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4ADA" w14:textId="38BE12BD" w:rsidR="006B5D61" w:rsidRDefault="0028703C" w:rsidP="006B5D61">
      <w:pPr>
        <w:spacing w:after="125" w:line="259" w:lineRule="auto"/>
        <w:ind w:left="0" w:right="-1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96DA221" wp14:editId="462C58F6">
            <wp:extent cx="1529616" cy="1068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16" cy="10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47531" wp14:editId="2F10F7D9">
            <wp:extent cx="1323975" cy="1719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69" cy="173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D61">
        <w:rPr>
          <w:noProof/>
        </w:rPr>
        <w:t xml:space="preserve">   </w:t>
      </w:r>
      <w:r w:rsidR="006B5D61">
        <w:rPr>
          <w:noProof/>
        </w:rPr>
        <w:drawing>
          <wp:inline distT="0" distB="0" distL="0" distR="0" wp14:anchorId="64413D55" wp14:editId="5A25C746">
            <wp:extent cx="112395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9532" w14:textId="16B61101" w:rsidR="00082458" w:rsidRDefault="00082458">
      <w:pPr>
        <w:spacing w:after="125" w:line="259" w:lineRule="auto"/>
        <w:ind w:left="0" w:right="-1" w:firstLine="0"/>
      </w:pPr>
    </w:p>
    <w:p w14:paraId="5CC1812B" w14:textId="77777777" w:rsidR="00082458" w:rsidRDefault="00587B2C">
      <w:pPr>
        <w:spacing w:after="5"/>
        <w:ind w:left="-5"/>
      </w:pPr>
      <w:r>
        <w:rPr>
          <w:rFonts w:ascii="Cambria" w:eastAsia="Cambria" w:hAnsi="Cambria" w:cs="Cambria"/>
          <w:b/>
        </w:rPr>
        <w:t xml:space="preserve">AmeriCorps </w:t>
      </w:r>
      <w:r>
        <w:rPr>
          <w:rFonts w:ascii="Cooper" w:eastAsia="Cooper" w:hAnsi="Cooper" w:cs="Cooper"/>
          <w:b/>
        </w:rPr>
        <w:t>JUMP</w:t>
      </w:r>
      <w:r>
        <w:rPr>
          <w:rFonts w:ascii="Cambria" w:eastAsia="Cambria" w:hAnsi="Cambria" w:cs="Cambria"/>
          <w:b/>
        </w:rPr>
        <w:t xml:space="preserve"> Program Court Liaison</w:t>
      </w:r>
      <w:r>
        <w:rPr>
          <w:rFonts w:ascii="Cambria" w:eastAsia="Cambria" w:hAnsi="Cambria" w:cs="Cambria"/>
        </w:rPr>
        <w:t xml:space="preserve"> (Full-Time 12-month commitment to perform 1700 hours)</w:t>
      </w:r>
      <w:r>
        <w:rPr>
          <w:rFonts w:ascii="Cambria" w:eastAsia="Cambria" w:hAnsi="Cambria" w:cs="Cambria"/>
          <w:b/>
        </w:rPr>
        <w:t xml:space="preserve"> </w:t>
      </w:r>
    </w:p>
    <w:p w14:paraId="06853EF1" w14:textId="77777777" w:rsidR="00082458" w:rsidRDefault="00587B2C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 </w:t>
      </w:r>
    </w:p>
    <w:p w14:paraId="40CC61BE" w14:textId="77777777" w:rsidR="00082458" w:rsidRDefault="00587B2C">
      <w:pPr>
        <w:spacing w:after="5"/>
        <w:ind w:left="-5"/>
      </w:pPr>
      <w:r>
        <w:rPr>
          <w:rFonts w:ascii="Cambria" w:eastAsia="Cambria" w:hAnsi="Cambria" w:cs="Cambria"/>
        </w:rPr>
        <w:t xml:space="preserve">Responsibilities </w:t>
      </w:r>
    </w:p>
    <w:p w14:paraId="7BCE86B8" w14:textId="77777777" w:rsidR="00082458" w:rsidRDefault="00587B2C">
      <w:pPr>
        <w:spacing w:after="32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D1332BC" w14:textId="4D26108E" w:rsidR="00082458" w:rsidRDefault="00587B2C" w:rsidP="008A095F">
      <w:pPr>
        <w:numPr>
          <w:ilvl w:val="0"/>
          <w:numId w:val="1"/>
        </w:numPr>
        <w:ind w:hanging="360"/>
      </w:pPr>
      <w:r>
        <w:t xml:space="preserve">Assist with AmeriCorps and Kankakee County State’s Attorney’s </w:t>
      </w:r>
      <w:r>
        <w:rPr>
          <w:rFonts w:ascii="Cooper" w:eastAsia="Cooper" w:hAnsi="Cooper" w:cs="Cooper"/>
          <w:b/>
        </w:rPr>
        <w:t>JUMP</w:t>
      </w:r>
      <w:r>
        <w:t xml:space="preserve"> Juvenile Mentoring Program development</w:t>
      </w:r>
      <w:r w:rsidR="008A095F">
        <w:t>;</w:t>
      </w:r>
      <w:r w:rsidR="008A095F" w:rsidRPr="008A095F">
        <w:t xml:space="preserve"> </w:t>
      </w:r>
      <w:r w:rsidR="008A095F">
        <w:t xml:space="preserve">assist in developing program evaluation measures </w:t>
      </w:r>
    </w:p>
    <w:p w14:paraId="248E33BC" w14:textId="77777777" w:rsidR="00082458" w:rsidRDefault="00587B2C">
      <w:pPr>
        <w:numPr>
          <w:ilvl w:val="0"/>
          <w:numId w:val="1"/>
        </w:numPr>
        <w:spacing w:after="41"/>
        <w:ind w:hanging="360"/>
      </w:pPr>
      <w:r>
        <w:t xml:space="preserve">Work directly with AmeriCorps and </w:t>
      </w:r>
      <w:r>
        <w:rPr>
          <w:rFonts w:ascii="Cooper" w:eastAsia="Cooper" w:hAnsi="Cooper" w:cs="Cooper"/>
          <w:b/>
        </w:rPr>
        <w:t>JUMP</w:t>
      </w:r>
      <w:r>
        <w:t xml:space="preserve"> Program Personnel and other Program Partners </w:t>
      </w:r>
    </w:p>
    <w:p w14:paraId="7E637A2D" w14:textId="6DDE9118" w:rsidR="00082458" w:rsidRDefault="00587B2C">
      <w:pPr>
        <w:numPr>
          <w:ilvl w:val="0"/>
          <w:numId w:val="1"/>
        </w:numPr>
        <w:ind w:hanging="360"/>
      </w:pPr>
      <w:r>
        <w:t xml:space="preserve">Weekly supervision with AmeriCorps or </w:t>
      </w:r>
      <w:r>
        <w:rPr>
          <w:rFonts w:ascii="Cooper" w:eastAsia="Cooper" w:hAnsi="Cooper" w:cs="Cooper"/>
          <w:b/>
        </w:rPr>
        <w:t>JUMP</w:t>
      </w:r>
      <w:r>
        <w:t xml:space="preserve"> Program Coordinator </w:t>
      </w:r>
    </w:p>
    <w:p w14:paraId="49530A1B" w14:textId="77777777" w:rsidR="00082458" w:rsidRDefault="00587B2C">
      <w:pPr>
        <w:numPr>
          <w:ilvl w:val="0"/>
          <w:numId w:val="1"/>
        </w:numPr>
        <w:spacing w:after="38"/>
        <w:ind w:hanging="360"/>
      </w:pPr>
      <w:r>
        <w:t xml:space="preserve">Attend meetings as scheduled with AmeriCorps and </w:t>
      </w:r>
      <w:r>
        <w:rPr>
          <w:rFonts w:ascii="Cooper" w:eastAsia="Cooper" w:hAnsi="Cooper" w:cs="Cooper"/>
          <w:b/>
        </w:rPr>
        <w:t>JUMP</w:t>
      </w:r>
      <w:r>
        <w:t xml:space="preserve"> Program Personnel and other Program Partners </w:t>
      </w:r>
    </w:p>
    <w:p w14:paraId="11B78E18" w14:textId="73325B1E" w:rsidR="00082458" w:rsidRDefault="00587B2C">
      <w:pPr>
        <w:numPr>
          <w:ilvl w:val="0"/>
          <w:numId w:val="1"/>
        </w:numPr>
        <w:ind w:hanging="360"/>
      </w:pPr>
      <w:r>
        <w:t>Attend fundraisers and events</w:t>
      </w:r>
      <w:r w:rsidR="008A095F">
        <w:t xml:space="preserve"> and meetings</w:t>
      </w:r>
      <w:r>
        <w:t xml:space="preserve"> </w:t>
      </w:r>
    </w:p>
    <w:p w14:paraId="21F2EC44" w14:textId="7141DD6A" w:rsidR="008A095F" w:rsidRDefault="008A095F">
      <w:pPr>
        <w:numPr>
          <w:ilvl w:val="0"/>
          <w:numId w:val="1"/>
        </w:numPr>
        <w:ind w:hanging="360"/>
      </w:pPr>
      <w:r>
        <w:t>Attend court proceedings, teen court, and any necessary truancy meetings</w:t>
      </w:r>
    </w:p>
    <w:p w14:paraId="49D2F1DB" w14:textId="77777777" w:rsidR="00082458" w:rsidRDefault="00587B2C">
      <w:pPr>
        <w:numPr>
          <w:ilvl w:val="0"/>
          <w:numId w:val="1"/>
        </w:numPr>
        <w:spacing w:after="39"/>
        <w:ind w:hanging="360"/>
      </w:pPr>
      <w:r>
        <w:t xml:space="preserve">Report progress to presiding Judge of the Juvenile Division and keep juvenile probation officers, juvenile prosecutors and the mentee’s guardian ad-litem (if applicable) updated on the progress of the mentee </w:t>
      </w:r>
    </w:p>
    <w:p w14:paraId="3C952ECF" w14:textId="77777777" w:rsidR="00082458" w:rsidRDefault="00587B2C">
      <w:pPr>
        <w:numPr>
          <w:ilvl w:val="0"/>
          <w:numId w:val="1"/>
        </w:numPr>
        <w:spacing w:after="39"/>
        <w:ind w:hanging="360"/>
      </w:pPr>
      <w:r>
        <w:t xml:space="preserve">Engage with school counselors and administration regarding attendance and academic progress of mentee </w:t>
      </w:r>
    </w:p>
    <w:p w14:paraId="008630F6" w14:textId="4E76555C" w:rsidR="00082458" w:rsidRDefault="00587B2C" w:rsidP="008A095F">
      <w:pPr>
        <w:numPr>
          <w:ilvl w:val="0"/>
          <w:numId w:val="1"/>
        </w:numPr>
        <w:spacing w:after="9"/>
        <w:ind w:hanging="360"/>
      </w:pPr>
      <w:r>
        <w:t xml:space="preserve">Document the mentee’s progress in mentoring program, workplace and school setting </w:t>
      </w:r>
    </w:p>
    <w:p w14:paraId="3710EBA4" w14:textId="77777777" w:rsidR="00082458" w:rsidRDefault="00587B2C">
      <w:pPr>
        <w:numPr>
          <w:ilvl w:val="0"/>
          <w:numId w:val="1"/>
        </w:numPr>
        <w:ind w:hanging="360"/>
      </w:pPr>
      <w:r>
        <w:t xml:space="preserve">Identifying other interventions or services to which the mentee may need a referral </w:t>
      </w:r>
    </w:p>
    <w:p w14:paraId="1F2CB4BE" w14:textId="77777777" w:rsidR="00082458" w:rsidRDefault="00587B2C">
      <w:pPr>
        <w:numPr>
          <w:ilvl w:val="0"/>
          <w:numId w:val="1"/>
        </w:numPr>
        <w:spacing w:after="39"/>
        <w:ind w:hanging="360"/>
      </w:pPr>
      <w:r>
        <w:t xml:space="preserve">Input data on the impact of the </w:t>
      </w:r>
      <w:r>
        <w:rPr>
          <w:rFonts w:ascii="Cooper" w:eastAsia="Cooper" w:hAnsi="Cooper" w:cs="Cooper"/>
          <w:b/>
        </w:rPr>
        <w:t>JUMP</w:t>
      </w:r>
      <w:r>
        <w:t xml:space="preserve"> Program and mentee’s overall progress in school, work, and court-imposed requirements </w:t>
      </w:r>
    </w:p>
    <w:p w14:paraId="47D41AE3" w14:textId="658697FD" w:rsidR="00082458" w:rsidRDefault="00587B2C" w:rsidP="00587B2C">
      <w:pPr>
        <w:numPr>
          <w:ilvl w:val="0"/>
          <w:numId w:val="1"/>
        </w:numPr>
        <w:spacing w:after="167"/>
        <w:ind w:hanging="360"/>
      </w:pPr>
      <w:r>
        <w:t xml:space="preserve">Other duties as assigned </w:t>
      </w:r>
    </w:p>
    <w:p w14:paraId="442011E6" w14:textId="77777777" w:rsidR="00932CC2" w:rsidRDefault="00932CC2">
      <w:pPr>
        <w:spacing w:after="160" w:line="259" w:lineRule="auto"/>
        <w:ind w:left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F18557A" w14:textId="20ED2137" w:rsidR="00082458" w:rsidRDefault="00587B2C">
      <w:pPr>
        <w:spacing w:after="5"/>
        <w:ind w:left="-5"/>
      </w:pPr>
      <w:r>
        <w:rPr>
          <w:rFonts w:ascii="Cambria" w:eastAsia="Cambria" w:hAnsi="Cambria" w:cs="Cambria"/>
        </w:rPr>
        <w:lastRenderedPageBreak/>
        <w:t xml:space="preserve">AmeriCorps Member Requirements </w:t>
      </w:r>
    </w:p>
    <w:p w14:paraId="5393E915" w14:textId="77777777" w:rsidR="00082458" w:rsidRDefault="00587B2C">
      <w:pPr>
        <w:spacing w:after="29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C61BA92" w14:textId="77777777" w:rsidR="00082458" w:rsidRDefault="00587B2C">
      <w:pPr>
        <w:numPr>
          <w:ilvl w:val="0"/>
          <w:numId w:val="1"/>
        </w:numPr>
        <w:ind w:hanging="360"/>
      </w:pPr>
      <w:r>
        <w:t xml:space="preserve">Provide </w:t>
      </w:r>
      <w:proofErr w:type="gramStart"/>
      <w:r>
        <w:t>3 character</w:t>
      </w:r>
      <w:proofErr w:type="gramEnd"/>
      <w:r>
        <w:t xml:space="preserve"> references </w:t>
      </w:r>
    </w:p>
    <w:p w14:paraId="7C3F5B1C" w14:textId="77777777" w:rsidR="00082458" w:rsidRDefault="00587B2C">
      <w:pPr>
        <w:numPr>
          <w:ilvl w:val="0"/>
          <w:numId w:val="1"/>
        </w:numPr>
        <w:ind w:hanging="360"/>
      </w:pPr>
      <w:r>
        <w:t xml:space="preserve">Thorough criminal background and child abuse records check </w:t>
      </w:r>
    </w:p>
    <w:p w14:paraId="25974CEA" w14:textId="77777777" w:rsidR="00082458" w:rsidRDefault="00587B2C">
      <w:pPr>
        <w:numPr>
          <w:ilvl w:val="0"/>
          <w:numId w:val="1"/>
        </w:numPr>
        <w:ind w:hanging="360"/>
      </w:pPr>
      <w:r>
        <w:t xml:space="preserve">Provide evidence of auto insurance </w:t>
      </w:r>
    </w:p>
    <w:p w14:paraId="386E7DB5" w14:textId="77777777" w:rsidR="00082458" w:rsidRDefault="00587B2C">
      <w:pPr>
        <w:numPr>
          <w:ilvl w:val="0"/>
          <w:numId w:val="1"/>
        </w:numPr>
        <w:spacing w:after="39"/>
        <w:ind w:hanging="360"/>
      </w:pPr>
      <w:r>
        <w:t xml:space="preserve">U.S. citizen or permanent resident:  necessary documentation to demonstrate that by enrollment date </w:t>
      </w:r>
    </w:p>
    <w:p w14:paraId="01D95449" w14:textId="77777777" w:rsidR="00082458" w:rsidRDefault="00587B2C">
      <w:pPr>
        <w:numPr>
          <w:ilvl w:val="0"/>
          <w:numId w:val="1"/>
        </w:numPr>
        <w:ind w:hanging="360"/>
      </w:pPr>
      <w:r>
        <w:t xml:space="preserve">Social security card by enrollment </w:t>
      </w:r>
    </w:p>
    <w:p w14:paraId="09832B98" w14:textId="77777777" w:rsidR="00082458" w:rsidRDefault="00587B2C">
      <w:pPr>
        <w:numPr>
          <w:ilvl w:val="0"/>
          <w:numId w:val="1"/>
        </w:numPr>
        <w:spacing w:after="157"/>
        <w:ind w:hanging="360"/>
      </w:pPr>
      <w:r>
        <w:t>High school diploma or GED.  If not, agree to get one before the end of service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82C2D1B" w14:textId="77777777" w:rsidR="00082458" w:rsidRDefault="00587B2C">
      <w:pPr>
        <w:spacing w:after="5"/>
        <w:ind w:left="-5"/>
      </w:pPr>
      <w:r>
        <w:rPr>
          <w:rFonts w:ascii="Cambria" w:eastAsia="Cambria" w:hAnsi="Cambria" w:cs="Cambria"/>
        </w:rPr>
        <w:t xml:space="preserve">Attend required trainings and </w:t>
      </w:r>
      <w:proofErr w:type="gramStart"/>
      <w:r>
        <w:rPr>
          <w:rFonts w:ascii="Cambria" w:eastAsia="Cambria" w:hAnsi="Cambria" w:cs="Cambria"/>
        </w:rPr>
        <w:t>Participate</w:t>
      </w:r>
      <w:proofErr w:type="gramEnd"/>
      <w:r>
        <w:rPr>
          <w:rFonts w:ascii="Cambria" w:eastAsia="Cambria" w:hAnsi="Cambria" w:cs="Cambria"/>
        </w:rPr>
        <w:t xml:space="preserve"> in AmeriCorps events </w:t>
      </w:r>
    </w:p>
    <w:p w14:paraId="21CB28D6" w14:textId="77777777" w:rsidR="00082458" w:rsidRDefault="00587B2C">
      <w:pPr>
        <w:spacing w:after="3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EA61A1" w14:textId="77777777" w:rsidR="00082458" w:rsidRDefault="00587B2C">
      <w:pPr>
        <w:numPr>
          <w:ilvl w:val="0"/>
          <w:numId w:val="1"/>
        </w:numPr>
        <w:ind w:hanging="360"/>
      </w:pPr>
      <w:r>
        <w:t xml:space="preserve">AmeriCorps Orientation Training </w:t>
      </w:r>
    </w:p>
    <w:p w14:paraId="7FB01FCC" w14:textId="77777777" w:rsidR="00082458" w:rsidRDefault="00587B2C">
      <w:pPr>
        <w:numPr>
          <w:ilvl w:val="0"/>
          <w:numId w:val="1"/>
        </w:numPr>
        <w:ind w:hanging="360"/>
      </w:pPr>
      <w:r>
        <w:t xml:space="preserve">3 days of service (MLK Day, Veterans Day, AmeriCorps Week) </w:t>
      </w:r>
    </w:p>
    <w:p w14:paraId="22C0CBCC" w14:textId="77777777" w:rsidR="00082458" w:rsidRDefault="00587B2C">
      <w:pPr>
        <w:numPr>
          <w:ilvl w:val="0"/>
          <w:numId w:val="1"/>
        </w:numPr>
        <w:ind w:hanging="360"/>
      </w:pPr>
      <w:r>
        <w:t xml:space="preserve">Regional Training Conference </w:t>
      </w:r>
    </w:p>
    <w:p w14:paraId="59572028" w14:textId="77777777" w:rsidR="00082458" w:rsidRDefault="00587B2C">
      <w:pPr>
        <w:numPr>
          <w:ilvl w:val="0"/>
          <w:numId w:val="1"/>
        </w:numPr>
        <w:ind w:hanging="360"/>
      </w:pPr>
      <w:r>
        <w:t xml:space="preserve">National Service Opening Day in Springfield </w:t>
      </w:r>
    </w:p>
    <w:p w14:paraId="7E799092" w14:textId="77777777" w:rsidR="00082458" w:rsidRDefault="00587B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8AC1C6A" w14:textId="77777777" w:rsidR="00082458" w:rsidRDefault="00587B2C">
      <w:pPr>
        <w:spacing w:after="5"/>
        <w:ind w:left="-5"/>
      </w:pPr>
      <w:r>
        <w:rPr>
          <w:rFonts w:ascii="Cambria" w:eastAsia="Cambria" w:hAnsi="Cambria" w:cs="Cambria"/>
        </w:rPr>
        <w:t xml:space="preserve">AmeriCorps Member Benefits </w:t>
      </w:r>
    </w:p>
    <w:p w14:paraId="1DCACD3A" w14:textId="77777777" w:rsidR="00082458" w:rsidRDefault="00587B2C">
      <w:pPr>
        <w:spacing w:after="3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2FDED3" w14:textId="4719ADBC" w:rsidR="00082458" w:rsidRDefault="00587B2C">
      <w:pPr>
        <w:numPr>
          <w:ilvl w:val="0"/>
          <w:numId w:val="1"/>
        </w:numPr>
        <w:ind w:hanging="360"/>
      </w:pPr>
      <w:r>
        <w:t xml:space="preserve">Living Allowance- Full-time (1700 hours): </w:t>
      </w:r>
    </w:p>
    <w:p w14:paraId="2F83F356" w14:textId="33FEFE08" w:rsidR="00082458" w:rsidRDefault="00587B2C">
      <w:pPr>
        <w:numPr>
          <w:ilvl w:val="0"/>
          <w:numId w:val="1"/>
        </w:numPr>
        <w:ind w:hanging="360"/>
      </w:pPr>
      <w:r>
        <w:t xml:space="preserve">Education Award- Full-time (1700 hours): </w:t>
      </w:r>
    </w:p>
    <w:p w14:paraId="741AE3EF" w14:textId="77777777" w:rsidR="00082458" w:rsidRDefault="00587B2C">
      <w:pPr>
        <w:numPr>
          <w:ilvl w:val="0"/>
          <w:numId w:val="1"/>
        </w:numPr>
        <w:ind w:hanging="360"/>
      </w:pPr>
      <w:r>
        <w:t xml:space="preserve">Loan Forbearance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AmeriCorps Members who are earning a Segal AmeriCorps Education Award are uniquely eligible for one type of postponement of the repayment of their qualified student loan called forbearance </w:t>
      </w:r>
    </w:p>
    <w:p w14:paraId="46A742C8" w14:textId="77777777" w:rsidR="00082458" w:rsidRDefault="00587B2C">
      <w:pPr>
        <w:numPr>
          <w:ilvl w:val="1"/>
          <w:numId w:val="1"/>
        </w:numPr>
        <w:spacing w:after="38"/>
        <w:ind w:hanging="360"/>
      </w:pPr>
      <w:r>
        <w:t xml:space="preserve">If a </w:t>
      </w:r>
      <w:proofErr w:type="gramStart"/>
      <w:r>
        <w:t>Member</w:t>
      </w:r>
      <w:proofErr w:type="gramEnd"/>
      <w:r>
        <w:t xml:space="preserve"> successfully completes their term of service and earns an Education Award, the National Service Trust will pay all or a portion of the interest that has accrued on the qualified student loans during this period </w:t>
      </w:r>
    </w:p>
    <w:p w14:paraId="198854ED" w14:textId="77777777" w:rsidR="00C66BA8" w:rsidRDefault="00587B2C">
      <w:pPr>
        <w:numPr>
          <w:ilvl w:val="0"/>
          <w:numId w:val="1"/>
        </w:numPr>
        <w:ind w:hanging="360"/>
      </w:pPr>
      <w:r>
        <w:t xml:space="preserve">Child Care Benefit Program available to active, full-time members if qualify </w:t>
      </w:r>
    </w:p>
    <w:p w14:paraId="19B9CF58" w14:textId="586443C2" w:rsidR="00082458" w:rsidRDefault="00587B2C">
      <w:pPr>
        <w:numPr>
          <w:ilvl w:val="0"/>
          <w:numId w:val="1"/>
        </w:numPr>
        <w:ind w:hanging="360"/>
      </w:pP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AmeriCorps Child Care Benefit Program is available for qualified, active fulltime AmeriCorps Members who need the benefit to serve </w:t>
      </w:r>
    </w:p>
    <w:p w14:paraId="085430E6" w14:textId="77777777" w:rsidR="00082458" w:rsidRDefault="00587B2C">
      <w:pPr>
        <w:numPr>
          <w:ilvl w:val="1"/>
          <w:numId w:val="1"/>
        </w:numPr>
        <w:spacing w:after="39"/>
        <w:ind w:hanging="360"/>
      </w:pPr>
      <w:r>
        <w:t xml:space="preserve">Child care benefits are paid to qualified child care providers for all or a part of the Member’s child care costs during their active time of service with AmeriCorps </w:t>
      </w:r>
    </w:p>
    <w:p w14:paraId="20E49770" w14:textId="77777777" w:rsidR="00082458" w:rsidRDefault="00587B2C">
      <w:pPr>
        <w:numPr>
          <w:ilvl w:val="0"/>
          <w:numId w:val="1"/>
        </w:numPr>
        <w:ind w:hanging="360"/>
      </w:pPr>
      <w:r>
        <w:t xml:space="preserve">Health Care Coverage available to active, full-time members if qualify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Healthcare insurance is available to those members serving a 1700-hour full-time term who are not otherwise covered by a healthcare policy at the time the member begins his/her term of service </w:t>
      </w:r>
    </w:p>
    <w:p w14:paraId="7C9259C8" w14:textId="77777777" w:rsidR="00082458" w:rsidRDefault="00587B2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158B5368" w14:textId="77777777" w:rsidR="00082458" w:rsidRDefault="00587B2C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</w:t>
      </w:r>
    </w:p>
    <w:p w14:paraId="1D0B791A" w14:textId="77777777" w:rsidR="00082458" w:rsidRDefault="00587B2C">
      <w:pPr>
        <w:spacing w:after="5"/>
        <w:ind w:left="-5"/>
      </w:pPr>
      <w:r>
        <w:rPr>
          <w:rFonts w:ascii="Cambria" w:eastAsia="Cambria" w:hAnsi="Cambria" w:cs="Cambria"/>
        </w:rPr>
        <w:t xml:space="preserve">Qualifications </w:t>
      </w:r>
    </w:p>
    <w:p w14:paraId="5C319663" w14:textId="77777777" w:rsidR="00082458" w:rsidRDefault="00587B2C">
      <w:pPr>
        <w:spacing w:after="24" w:line="259" w:lineRule="auto"/>
        <w:ind w:left="0" w:firstLine="0"/>
      </w:pPr>
      <w:r>
        <w:rPr>
          <w:rFonts w:ascii="Cambria" w:eastAsia="Cambria" w:hAnsi="Cambria" w:cs="Cambria"/>
        </w:rPr>
        <w:t xml:space="preserve"> </w:t>
      </w:r>
    </w:p>
    <w:p w14:paraId="756339CA" w14:textId="77777777" w:rsidR="00082458" w:rsidRDefault="00587B2C">
      <w:pPr>
        <w:numPr>
          <w:ilvl w:val="0"/>
          <w:numId w:val="1"/>
        </w:numPr>
        <w:ind w:hanging="360"/>
      </w:pPr>
      <w:r>
        <w:t xml:space="preserve">Ability to work independently as well as in a group setting </w:t>
      </w:r>
    </w:p>
    <w:p w14:paraId="7AACF4D0" w14:textId="77777777" w:rsidR="00082458" w:rsidRDefault="00587B2C">
      <w:pPr>
        <w:numPr>
          <w:ilvl w:val="0"/>
          <w:numId w:val="1"/>
        </w:numPr>
        <w:spacing w:after="39"/>
        <w:ind w:hanging="360"/>
      </w:pPr>
      <w:r>
        <w:t xml:space="preserve">Have basic computer and internet skills, including proficiency in Microsoft Word and Excel  </w:t>
      </w:r>
    </w:p>
    <w:p w14:paraId="5838C845" w14:textId="77777777" w:rsidR="00082458" w:rsidRDefault="00587B2C">
      <w:pPr>
        <w:numPr>
          <w:ilvl w:val="0"/>
          <w:numId w:val="1"/>
        </w:numPr>
        <w:ind w:hanging="360"/>
      </w:pPr>
      <w:r>
        <w:t xml:space="preserve">Strong communication skills, verbal and writing </w:t>
      </w:r>
    </w:p>
    <w:p w14:paraId="1567F0E3" w14:textId="77777777" w:rsidR="00082458" w:rsidRDefault="00587B2C">
      <w:pPr>
        <w:numPr>
          <w:ilvl w:val="0"/>
          <w:numId w:val="1"/>
        </w:numPr>
        <w:ind w:hanging="360"/>
      </w:pPr>
      <w:r>
        <w:t xml:space="preserve">Demonstrate professionalism and courtesy </w:t>
      </w:r>
    </w:p>
    <w:p w14:paraId="4F90E491" w14:textId="77777777" w:rsidR="00082458" w:rsidRDefault="00587B2C">
      <w:pPr>
        <w:numPr>
          <w:ilvl w:val="0"/>
          <w:numId w:val="1"/>
        </w:numPr>
        <w:ind w:hanging="360"/>
      </w:pPr>
      <w:r>
        <w:t xml:space="preserve">Excellent time management skills </w:t>
      </w:r>
    </w:p>
    <w:p w14:paraId="049D800C" w14:textId="77777777" w:rsidR="00082458" w:rsidRDefault="00587B2C">
      <w:pPr>
        <w:numPr>
          <w:ilvl w:val="0"/>
          <w:numId w:val="1"/>
        </w:numPr>
        <w:ind w:hanging="360"/>
      </w:pPr>
      <w:r>
        <w:t xml:space="preserve">Able to multi-task with solid planning, detail and organizational skills </w:t>
      </w:r>
    </w:p>
    <w:p w14:paraId="2945F905" w14:textId="77777777" w:rsidR="00082458" w:rsidRDefault="00587B2C">
      <w:pPr>
        <w:numPr>
          <w:ilvl w:val="0"/>
          <w:numId w:val="1"/>
        </w:numPr>
        <w:ind w:hanging="360"/>
      </w:pPr>
      <w:r>
        <w:t xml:space="preserve">Effective problem solver </w:t>
      </w:r>
    </w:p>
    <w:p w14:paraId="7C6EF22E" w14:textId="77777777" w:rsidR="00082458" w:rsidRDefault="00587B2C">
      <w:pPr>
        <w:numPr>
          <w:ilvl w:val="0"/>
          <w:numId w:val="1"/>
        </w:numPr>
        <w:ind w:hanging="360"/>
      </w:pPr>
      <w:r>
        <w:t xml:space="preserve">Pass Federal and State background checks </w:t>
      </w:r>
    </w:p>
    <w:p w14:paraId="474DC5D9" w14:textId="77777777" w:rsidR="00082458" w:rsidRDefault="00587B2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082458">
      <w:pgSz w:w="12240" w:h="15840"/>
      <w:pgMar w:top="1440" w:right="1441" w:bottom="27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3F0B"/>
    <w:multiLevelType w:val="hybridMultilevel"/>
    <w:tmpl w:val="77A6AB52"/>
    <w:lvl w:ilvl="0" w:tplc="0EA4F2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26B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448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A960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4233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25F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20B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9B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78D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704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58"/>
    <w:rsid w:val="00082458"/>
    <w:rsid w:val="0028703C"/>
    <w:rsid w:val="00587B2C"/>
    <w:rsid w:val="006B5D61"/>
    <w:rsid w:val="008A095F"/>
    <w:rsid w:val="00932CC2"/>
    <w:rsid w:val="009A4CA9"/>
    <w:rsid w:val="00C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367E"/>
  <w15:docId w15:val="{7804AB1B-D9E4-40AB-B366-2383CC1E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Cheryl</dc:creator>
  <cp:keywords/>
  <cp:lastModifiedBy>JUMP Coordinator</cp:lastModifiedBy>
  <cp:revision>2</cp:revision>
  <cp:lastPrinted>2022-07-11T19:19:00Z</cp:lastPrinted>
  <dcterms:created xsi:type="dcterms:W3CDTF">2022-08-31T15:02:00Z</dcterms:created>
  <dcterms:modified xsi:type="dcterms:W3CDTF">2022-08-31T15:02:00Z</dcterms:modified>
</cp:coreProperties>
</file>